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C7" w:rsidRPr="000516C7" w:rsidRDefault="00D34233" w:rsidP="00881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4233">
        <w:rPr>
          <w:rFonts w:ascii="Times New Roman" w:hAnsi="Times New Roman" w:cs="Times New Roman"/>
          <w:b/>
          <w:i/>
          <w:sz w:val="32"/>
          <w:szCs w:val="32"/>
        </w:rPr>
        <w:t>Слайд1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516C7" w:rsidRPr="000516C7">
        <w:rPr>
          <w:rFonts w:ascii="Times New Roman" w:hAnsi="Times New Roman" w:cs="Times New Roman"/>
          <w:b/>
          <w:sz w:val="32"/>
          <w:szCs w:val="32"/>
        </w:rPr>
        <w:t>Волонтерство</w:t>
      </w:r>
      <w:proofErr w:type="spellEnd"/>
      <w:r w:rsidR="000516C7" w:rsidRPr="000516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5F82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516C7" w:rsidRPr="000516C7">
        <w:rPr>
          <w:rFonts w:ascii="Times New Roman" w:hAnsi="Times New Roman" w:cs="Times New Roman"/>
          <w:b/>
          <w:sz w:val="32"/>
          <w:szCs w:val="32"/>
        </w:rPr>
        <w:t xml:space="preserve">как одна из форм патриотического воспитания в </w:t>
      </w:r>
      <w:r w:rsidR="00881F3C">
        <w:rPr>
          <w:rFonts w:ascii="Times New Roman" w:hAnsi="Times New Roman" w:cs="Times New Roman"/>
          <w:b/>
          <w:sz w:val="32"/>
          <w:szCs w:val="32"/>
        </w:rPr>
        <w:t>дошкольном образовании</w:t>
      </w:r>
      <w:r w:rsidR="000516C7">
        <w:rPr>
          <w:rFonts w:ascii="Times New Roman" w:hAnsi="Times New Roman" w:cs="Times New Roman"/>
          <w:b/>
          <w:sz w:val="32"/>
          <w:szCs w:val="32"/>
        </w:rPr>
        <w:t>.</w:t>
      </w:r>
    </w:p>
    <w:p w:rsidR="000516C7" w:rsidRPr="00BB724A" w:rsidRDefault="000516C7" w:rsidP="000516C7">
      <w:pPr>
        <w:rPr>
          <w:rFonts w:ascii="Times New Roman" w:hAnsi="Times New Roman" w:cs="Times New Roman"/>
          <w:sz w:val="28"/>
          <w:szCs w:val="28"/>
        </w:rPr>
      </w:pPr>
    </w:p>
    <w:p w:rsidR="000516C7" w:rsidRPr="00BB724A" w:rsidRDefault="00D34233" w:rsidP="000516C7">
      <w:pPr>
        <w:rPr>
          <w:rFonts w:ascii="Times New Roman" w:hAnsi="Times New Roman" w:cs="Times New Roman"/>
          <w:sz w:val="28"/>
          <w:szCs w:val="28"/>
        </w:rPr>
      </w:pPr>
      <w:r w:rsidRPr="00D34233">
        <w:rPr>
          <w:rFonts w:ascii="Times New Roman" w:hAnsi="Times New Roman" w:cs="Times New Roman"/>
          <w:b/>
          <w:i/>
          <w:sz w:val="28"/>
          <w:szCs w:val="28"/>
        </w:rPr>
        <w:t>Слайд2</w:t>
      </w:r>
      <w:r>
        <w:rPr>
          <w:rFonts w:ascii="Times New Roman" w:hAnsi="Times New Roman" w:cs="Times New Roman"/>
          <w:sz w:val="28"/>
          <w:szCs w:val="28"/>
        </w:rPr>
        <w:t xml:space="preserve"> Современная</w:t>
      </w:r>
      <w:r w:rsidR="000516C7" w:rsidRPr="00BB724A">
        <w:rPr>
          <w:rFonts w:ascii="Times New Roman" w:hAnsi="Times New Roman" w:cs="Times New Roman"/>
          <w:sz w:val="28"/>
          <w:szCs w:val="28"/>
        </w:rPr>
        <w:t xml:space="preserve"> Россия переживает один из непростых исторических периодов. Проблема нашего общества в том, что материальные ценности доминируют над духовными, а это приводит к частичной или полной деградации личности. В настоящее время изменяется представление о добре и зле, о человечности, гуманности, великодушии, справедливости, отзывчивости, гражданской позиции и патриотизме. За счет снижения истинных духовных и национальных ценностей, характерных для российского менталитета, широкий размах приобрела ориентация молодежи на западную культуру.  </w:t>
      </w:r>
    </w:p>
    <w:p w:rsidR="003A015A" w:rsidRDefault="00D34233" w:rsidP="003A015A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233">
        <w:rPr>
          <w:rFonts w:ascii="Times New Roman" w:hAnsi="Times New Roman" w:cs="Times New Roman"/>
          <w:b/>
          <w:i/>
          <w:sz w:val="28"/>
          <w:szCs w:val="28"/>
        </w:rPr>
        <w:t>Слайд3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5B4">
        <w:rPr>
          <w:rFonts w:ascii="Times New Roman" w:hAnsi="Times New Roman" w:cs="Times New Roman"/>
          <w:sz w:val="28"/>
          <w:szCs w:val="28"/>
        </w:rPr>
        <w:t>П</w:t>
      </w:r>
      <w:r w:rsidR="00C425B4" w:rsidRPr="00BB724A">
        <w:rPr>
          <w:rFonts w:ascii="Times New Roman" w:hAnsi="Times New Roman" w:cs="Times New Roman"/>
          <w:sz w:val="28"/>
          <w:szCs w:val="28"/>
        </w:rPr>
        <w:t>оэтому</w:t>
      </w:r>
      <w:proofErr w:type="gramEnd"/>
      <w:r w:rsidR="000516C7" w:rsidRPr="00BB724A">
        <w:rPr>
          <w:rFonts w:ascii="Times New Roman" w:hAnsi="Times New Roman" w:cs="Times New Roman"/>
          <w:sz w:val="28"/>
          <w:szCs w:val="28"/>
        </w:rPr>
        <w:t xml:space="preserve"> начинать воспитание подрастающего поколения в современной России необходимо с формирования именно этих ценностей. </w:t>
      </w:r>
      <w:r w:rsidR="0031702C" w:rsidRPr="00BB7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Первые чувства патриотизма. Доступны ли они в дошкольном </w:t>
      </w:r>
      <w:r w:rsidR="004811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возрасте? Можно сказать, что да, </w:t>
      </w:r>
      <w:r w:rsidR="0031702C" w:rsidRPr="00BB7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дошкольнику доступны чувства любви к своей семье,</w:t>
      </w:r>
      <w:r w:rsidR="006B2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и есть начало патриотического воспитания. А уже любовь</w:t>
      </w:r>
      <w:r w:rsidR="004811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детскому саду,</w:t>
      </w:r>
      <w:r w:rsidR="0031702C" w:rsidRPr="00BB7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родно</w:t>
      </w:r>
      <w:r w:rsidR="006B2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городу, краю, родной стране, к </w:t>
      </w:r>
      <w:r w:rsidR="005E7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армии, формируется</w:t>
      </w:r>
      <w:r w:rsidR="006B2F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тесном взаимодействии педагогов с родителями</w:t>
      </w:r>
      <w:r w:rsidR="0031702C" w:rsidRPr="00BB7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 процессе повседневного целенаправленного воспитания.</w:t>
      </w:r>
      <w:r w:rsidR="005E7E0A" w:rsidRPr="005E7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E7E0A" w:rsidRPr="003A015A" w:rsidRDefault="005E7E0A" w:rsidP="003A015A">
      <w:pPr>
        <w:rPr>
          <w:rFonts w:ascii="Times New Roman" w:hAnsi="Times New Roman" w:cs="Times New Roman"/>
          <w:sz w:val="28"/>
          <w:szCs w:val="28"/>
        </w:rPr>
      </w:pPr>
      <w:r w:rsidRPr="005E7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Федеральная рабочая программа воспитания предусматривает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A015A" w:rsidRPr="005E7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детей к традиционным ценностям российского общества</w:t>
      </w:r>
      <w:r w:rsidR="003A0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3A015A" w:rsidRPr="005E7E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A015A">
        <w:rPr>
          <w:rFonts w:ascii="Times New Roman" w:hAnsi="Times New Roman" w:cs="Times New Roman"/>
          <w:sz w:val="28"/>
          <w:szCs w:val="28"/>
        </w:rPr>
        <w:t>Среди множества задач патриотического воспитания детей можно выделить основные:</w:t>
      </w:r>
    </w:p>
    <w:p w:rsidR="005E7E0A" w:rsidRPr="003A015A" w:rsidRDefault="005E7E0A" w:rsidP="003A015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015A">
        <w:rPr>
          <w:rFonts w:ascii="Times New Roman" w:hAnsi="Times New Roman" w:cs="Times New Roman"/>
          <w:sz w:val="28"/>
          <w:szCs w:val="28"/>
        </w:rPr>
        <w:t>воспитание настоящего гражданина, любящего свою Родину;</w:t>
      </w:r>
    </w:p>
    <w:p w:rsidR="005E7E0A" w:rsidRPr="003A015A" w:rsidRDefault="005E7E0A" w:rsidP="003A015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015A">
        <w:rPr>
          <w:rFonts w:ascii="Times New Roman" w:hAnsi="Times New Roman" w:cs="Times New Roman"/>
          <w:sz w:val="28"/>
          <w:szCs w:val="28"/>
        </w:rPr>
        <w:t>формирование устойчивой привычки поступать в соответствии с общепринятыми в обществе нормами и правилами;</w:t>
      </w:r>
    </w:p>
    <w:p w:rsidR="005E7E0A" w:rsidRPr="003A015A" w:rsidRDefault="005E7E0A" w:rsidP="003A015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015A">
        <w:rPr>
          <w:rFonts w:ascii="Times New Roman" w:hAnsi="Times New Roman" w:cs="Times New Roman"/>
          <w:sz w:val="28"/>
          <w:szCs w:val="28"/>
        </w:rPr>
        <w:t>формирование патриотических чувств к родному краю (причастности к родному дому, семье, детскому саду, городу</w:t>
      </w:r>
      <w:proofErr w:type="gramStart"/>
      <w:r w:rsidRPr="003A015A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5E7E0A" w:rsidRPr="003A015A" w:rsidRDefault="005E7E0A" w:rsidP="003A015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015A">
        <w:rPr>
          <w:rFonts w:ascii="Times New Roman" w:hAnsi="Times New Roman" w:cs="Times New Roman"/>
          <w:sz w:val="28"/>
          <w:szCs w:val="28"/>
        </w:rPr>
        <w:t>формирование духовно-нравственных отношений;</w:t>
      </w:r>
    </w:p>
    <w:p w:rsidR="005E7E0A" w:rsidRPr="003A015A" w:rsidRDefault="005E7E0A" w:rsidP="003A015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015A">
        <w:rPr>
          <w:rFonts w:ascii="Times New Roman" w:hAnsi="Times New Roman" w:cs="Times New Roman"/>
          <w:sz w:val="28"/>
          <w:szCs w:val="28"/>
        </w:rPr>
        <w:t>формирование уважения к культурному наследию своего народа;</w:t>
      </w:r>
    </w:p>
    <w:p w:rsidR="005E7E0A" w:rsidRPr="003A015A" w:rsidRDefault="005E7E0A" w:rsidP="003A015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015A">
        <w:rPr>
          <w:rFonts w:ascii="Times New Roman" w:hAnsi="Times New Roman" w:cs="Times New Roman"/>
          <w:sz w:val="28"/>
          <w:szCs w:val="28"/>
        </w:rPr>
        <w:t>воспитание любви к своим национальным особенностям;</w:t>
      </w:r>
    </w:p>
    <w:p w:rsidR="005E7E0A" w:rsidRPr="003A015A" w:rsidRDefault="005E7E0A" w:rsidP="003A015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015A">
        <w:rPr>
          <w:rFonts w:ascii="Times New Roman" w:hAnsi="Times New Roman" w:cs="Times New Roman"/>
          <w:sz w:val="28"/>
          <w:szCs w:val="28"/>
        </w:rPr>
        <w:t>чувство собственного достоинства как представителя своего народа;</w:t>
      </w:r>
    </w:p>
    <w:p w:rsidR="005E7E0A" w:rsidRPr="003A015A" w:rsidRDefault="005E7E0A" w:rsidP="003A015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A015A">
        <w:rPr>
          <w:rFonts w:ascii="Times New Roman" w:hAnsi="Times New Roman" w:cs="Times New Roman"/>
          <w:sz w:val="28"/>
          <w:szCs w:val="28"/>
        </w:rPr>
        <w:t>толерантное отношение к представителям других национальностей, к ровесникам, родителям, соседям, другим людям.</w:t>
      </w:r>
    </w:p>
    <w:p w:rsidR="0031702C" w:rsidRPr="0031702C" w:rsidRDefault="00D34233" w:rsidP="00D34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423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Слайд4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proofErr w:type="gramStart"/>
      <w:r w:rsidR="0031702C" w:rsidRPr="003170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="0031702C" w:rsidRPr="003170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современном этапе воспитание будущего гражданина патриота своей страны становится очень актуальным и особенно трудным, требует большого такта и терпения, так как в молодых семьях вопросы воспитания патриотизма, гражданственности не считаются важными, и зачастую вызывают лишь недоумение.</w:t>
      </w:r>
    </w:p>
    <w:p w:rsidR="0031702C" w:rsidRDefault="0031702C" w:rsidP="003170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0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Патриотическое воспитание ребенка — это основа формирования будущего гражданина. Задача воспитания патриотизма в настоящее время очень сложна. Чтобы достигнуть определенного результата, необходимо находить нетрадиционные методы воздействия на ребенка, на его эмоциональную и нравственную сферы. Причем такие методы, которые, не казались бы ребенку скучными, чрезмерно назидательными, а естественно и гармонично наполняли его мировоззрение нравственным содержанием, раскрывали бы новые, ранее неизвестные или непонятные малышу стороны окружающей действительности.</w:t>
      </w:r>
    </w:p>
    <w:p w:rsidR="0031702C" w:rsidRDefault="003A015A" w:rsidP="003A01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Слайд5</w:t>
      </w:r>
      <w:r w:rsidR="00E9540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,6,7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proofErr w:type="gramStart"/>
      <w:r w:rsidR="0031702C" w:rsidRPr="00BB724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proofErr w:type="gramEnd"/>
      <w:r w:rsidR="0031702C" w:rsidRPr="00BB724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нашем детском саду </w:t>
      </w:r>
      <w:r w:rsidR="00883F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проходят </w:t>
      </w:r>
      <w:r w:rsidR="006767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мероприятия,</w:t>
      </w:r>
      <w:r w:rsidR="00883F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нацеленные на патриотическое воспитание такие как «Зарница», «День флага», «День народного единства», экскурсии к достопримечательностям нашего города.</w:t>
      </w:r>
    </w:p>
    <w:p w:rsidR="00883F76" w:rsidRPr="00BB724A" w:rsidRDefault="00E95407" w:rsidP="003A015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Слайд</w:t>
      </w:r>
      <w:r w:rsidR="00C425B4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>,9</w:t>
      </w:r>
      <w:r w:rsidR="003A015A">
        <w:rPr>
          <w:rFonts w:ascii="Times New Roman" w:hAnsi="Times New Roman" w:cs="Times New Roman"/>
          <w:b/>
          <w:i/>
          <w:color w:val="181818"/>
          <w:sz w:val="28"/>
          <w:szCs w:val="28"/>
          <w:shd w:val="clear" w:color="auto" w:fill="FFFFFF"/>
        </w:rPr>
        <w:t xml:space="preserve"> </w:t>
      </w:r>
      <w:r w:rsidR="00883F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 работаю на группе компенсирующей направленности четвертый год.  До моего прихода</w:t>
      </w:r>
      <w:r w:rsidR="0048118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3A01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группа работала по направлению «волонтерское движение»</w:t>
      </w:r>
      <w:r w:rsidR="00883F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меня очень заинтересовала эта направленность и</w:t>
      </w:r>
      <w:r w:rsidR="003A01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я решила продолжить работать в этом направлении</w:t>
      </w:r>
      <w:r w:rsidR="00883F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6767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Наш отряд н</w:t>
      </w:r>
      <w:r w:rsidR="003A01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азывается «Доброволец». У нас есть</w:t>
      </w:r>
      <w:r w:rsidR="006767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эмблема</w:t>
      </w:r>
      <w:r w:rsidR="00883F7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гимн, девиз</w:t>
      </w:r>
      <w:r w:rsidR="006767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галстуки зеленого цвета. Вновь прибывшие дети проходят посвящение в волонтеры. </w:t>
      </w:r>
      <w:r w:rsidR="003A015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 данному направлению разработана программа, положение о волонтерском движении.</w:t>
      </w:r>
    </w:p>
    <w:p w:rsidR="0031702C" w:rsidRDefault="0031702C" w:rsidP="003170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B724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Очень   увлекает детей и </w:t>
      </w:r>
      <w:r w:rsidR="006767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родителей </w:t>
      </w:r>
      <w:r w:rsidR="0067670B" w:rsidRPr="00BB724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Волонтерское</w:t>
      </w:r>
      <w:r w:rsidR="00BB724A" w:rsidRPr="00BB724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движение</w:t>
      </w:r>
      <w:r w:rsidRPr="00BB724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67670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это </w:t>
      </w:r>
      <w:r w:rsidR="00022B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одна из    форм работы по патриотическому воспитанию.</w:t>
      </w:r>
      <w:r w:rsidR="00585F8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говорил:</w:t>
      </w:r>
    </w:p>
    <w:p w:rsidR="00881F3C" w:rsidRDefault="00022B25" w:rsidP="0031702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Василий Александрович</w:t>
      </w:r>
      <w:r w:rsidR="00881F3C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Сухомлинский, «что добрые чувства должны уходить своими корнями в детство. Если добрые чувства не воспитаны в детстве, их никогда не воспитаешь, потому, что подлинно человеческое утверждается в душе одновременно с познанием первых и важнейших истин. В детстве человек должен пройти эмоциональную школу- школу воспитания добрых чувств».</w:t>
      </w:r>
    </w:p>
    <w:p w:rsidR="00E30B56" w:rsidRPr="00E30B56" w:rsidRDefault="00C425B4" w:rsidP="00E30B56">
      <w:pPr>
        <w:rPr>
          <w:rFonts w:ascii="Times New Roman" w:hAnsi="Times New Roman" w:cs="Times New Roman"/>
          <w:sz w:val="28"/>
          <w:szCs w:val="28"/>
        </w:rPr>
      </w:pPr>
      <w:r w:rsidRPr="00C425B4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95407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0B56" w:rsidRPr="00E30B56">
        <w:rPr>
          <w:rFonts w:ascii="Times New Roman" w:hAnsi="Times New Roman" w:cs="Times New Roman"/>
          <w:b/>
          <w:sz w:val="28"/>
          <w:szCs w:val="28"/>
        </w:rPr>
        <w:t>Цель нашего волонтерского движения</w:t>
      </w:r>
      <w:r w:rsidR="00E30B56" w:rsidRPr="00E30B56">
        <w:rPr>
          <w:rFonts w:ascii="Times New Roman" w:hAnsi="Times New Roman" w:cs="Times New Roman"/>
          <w:sz w:val="28"/>
          <w:szCs w:val="28"/>
        </w:rPr>
        <w:t> – воспитать в ребенке духовно-нравственную личность с активной жизненной позицией и неограниченным творческим потенциалом.</w:t>
      </w:r>
    </w:p>
    <w:p w:rsidR="00203D40" w:rsidRPr="005062E3" w:rsidRDefault="00C425B4" w:rsidP="00C42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425B4">
        <w:rPr>
          <w:rFonts w:ascii="Times New Roman" w:eastAsia="Calibri" w:hAnsi="Times New Roman" w:cs="Times New Roman"/>
          <w:b/>
          <w:i/>
          <w:sz w:val="28"/>
          <w:szCs w:val="28"/>
        </w:rPr>
        <w:t>Слайд1</w:t>
      </w:r>
      <w:r w:rsidR="00E95407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03D40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203D40">
        <w:rPr>
          <w:rFonts w:ascii="Times New Roman" w:eastAsia="Calibri" w:hAnsi="Times New Roman" w:cs="Times New Roman"/>
          <w:sz w:val="28"/>
          <w:szCs w:val="28"/>
        </w:rPr>
        <w:t xml:space="preserve"> пос</w:t>
      </w:r>
      <w:r w:rsidR="003A015A">
        <w:rPr>
          <w:rFonts w:ascii="Times New Roman" w:eastAsia="Calibri" w:hAnsi="Times New Roman" w:cs="Times New Roman"/>
          <w:sz w:val="28"/>
          <w:szCs w:val="28"/>
        </w:rPr>
        <w:t>тавленной цели были сформулированы</w:t>
      </w:r>
      <w:r w:rsidR="00203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D4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03D40" w:rsidRPr="005062E3">
        <w:rPr>
          <w:rFonts w:ascii="Times New Roman" w:eastAsia="Calibri" w:hAnsi="Times New Roman" w:cs="Times New Roman"/>
          <w:b/>
          <w:sz w:val="28"/>
          <w:szCs w:val="28"/>
        </w:rPr>
        <w:t>сновные задачи:</w:t>
      </w:r>
    </w:p>
    <w:p w:rsidR="00203D40" w:rsidRPr="005062E3" w:rsidRDefault="00203D40" w:rsidP="00203D4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62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06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Формирование духовно-нравственных качеств детей старшего дошкольного возраста, воспитание толерантности к другим народам и их традициям.</w:t>
      </w:r>
    </w:p>
    <w:p w:rsidR="00203D40" w:rsidRPr="005062E3" w:rsidRDefault="00203D40" w:rsidP="00203D4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62E3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интереса к русской национальной культуре, народному творчеству, обычаям, традициям, обрядам, народному календарю, к народным играм.</w:t>
      </w:r>
    </w:p>
    <w:p w:rsidR="00203D40" w:rsidRPr="005062E3" w:rsidRDefault="00203D40" w:rsidP="00203D4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06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Воспитание </w:t>
      </w:r>
      <w:r w:rsidRPr="005062E3">
        <w:rPr>
          <w:rFonts w:ascii="Times New Roman" w:eastAsia="Calibri" w:hAnsi="Times New Roman" w:cs="Times New Roman"/>
          <w:sz w:val="28"/>
          <w:szCs w:val="28"/>
        </w:rPr>
        <w:t>у дошкольников любви и привязанности к своей семье, дому, детскому саду, улице, городу, через совместную деятельность с семьей.</w:t>
      </w:r>
    </w:p>
    <w:p w:rsidR="00203D40" w:rsidRPr="005062E3" w:rsidRDefault="00203D40" w:rsidP="00203D4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06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5062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Ориентирование семьи на духовно-нравственное и патриотическое воспитание детей.</w:t>
      </w:r>
    </w:p>
    <w:p w:rsidR="00203D40" w:rsidRPr="005062E3" w:rsidRDefault="00203D40" w:rsidP="00203D40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062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Повышение общественной роли семьи как первого наставника ребенка в духовно-нравственном и патриотическом воспитании.</w:t>
      </w:r>
    </w:p>
    <w:p w:rsidR="00333251" w:rsidRDefault="00585F82" w:rsidP="005E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33251">
        <w:rPr>
          <w:rFonts w:ascii="Times New Roman" w:hAnsi="Times New Roman" w:cs="Times New Roman"/>
          <w:sz w:val="28"/>
          <w:szCs w:val="28"/>
        </w:rPr>
        <w:t>-  Формирование у дошкольников умений</w:t>
      </w:r>
      <w:r w:rsidR="00333251" w:rsidRPr="00333251">
        <w:rPr>
          <w:rFonts w:ascii="Times New Roman" w:hAnsi="Times New Roman" w:cs="Times New Roman"/>
          <w:sz w:val="28"/>
          <w:szCs w:val="28"/>
        </w:rPr>
        <w:t xml:space="preserve"> работать в команде, навыки сотрудничества, социа</w:t>
      </w:r>
      <w:r w:rsidR="00333251">
        <w:rPr>
          <w:rFonts w:ascii="Times New Roman" w:hAnsi="Times New Roman" w:cs="Times New Roman"/>
          <w:sz w:val="28"/>
          <w:szCs w:val="28"/>
        </w:rPr>
        <w:t>льно-коммуникативного развития,</w:t>
      </w:r>
      <w:r w:rsidR="00333251" w:rsidRPr="00333251">
        <w:rPr>
          <w:rFonts w:ascii="Times New Roman" w:hAnsi="Times New Roman" w:cs="Times New Roman"/>
          <w:sz w:val="28"/>
          <w:szCs w:val="28"/>
        </w:rPr>
        <w:t xml:space="preserve"> желание совершать нравственные поступки. </w:t>
      </w:r>
    </w:p>
    <w:p w:rsidR="00E30B56" w:rsidRDefault="00585F82" w:rsidP="005E31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251">
        <w:rPr>
          <w:rFonts w:ascii="Times New Roman" w:hAnsi="Times New Roman" w:cs="Times New Roman"/>
          <w:sz w:val="28"/>
          <w:szCs w:val="28"/>
        </w:rPr>
        <w:t xml:space="preserve">- </w:t>
      </w:r>
      <w:r w:rsidR="00333251" w:rsidRPr="00333251">
        <w:rPr>
          <w:rFonts w:ascii="Times New Roman" w:hAnsi="Times New Roman" w:cs="Times New Roman"/>
          <w:sz w:val="28"/>
          <w:szCs w:val="28"/>
        </w:rPr>
        <w:t>Создать возможность родителям и педагогам приобретать новые знания, полноценно развивать свой творческий потенциал и уверенность в себе.</w:t>
      </w:r>
    </w:p>
    <w:p w:rsidR="000516C7" w:rsidRPr="00BB724A" w:rsidRDefault="000516C7" w:rsidP="0031702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724A">
        <w:rPr>
          <w:rFonts w:ascii="Times New Roman" w:hAnsi="Times New Roman" w:cs="Times New Roman"/>
          <w:sz w:val="28"/>
          <w:szCs w:val="28"/>
        </w:rPr>
        <w:t>  </w:t>
      </w:r>
      <w:r w:rsidR="00C425B4" w:rsidRPr="00C425B4">
        <w:rPr>
          <w:rFonts w:ascii="Times New Roman" w:hAnsi="Times New Roman" w:cs="Times New Roman"/>
          <w:b/>
          <w:i/>
          <w:sz w:val="28"/>
          <w:szCs w:val="28"/>
        </w:rPr>
        <w:t>Слайд1</w:t>
      </w:r>
      <w:r w:rsidR="00E9540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425B4">
        <w:rPr>
          <w:rFonts w:ascii="Times New Roman" w:hAnsi="Times New Roman" w:cs="Times New Roman"/>
          <w:sz w:val="28"/>
          <w:szCs w:val="28"/>
        </w:rPr>
        <w:t xml:space="preserve"> </w:t>
      </w:r>
      <w:r w:rsidRPr="00BB724A">
        <w:rPr>
          <w:rFonts w:ascii="Times New Roman" w:hAnsi="Times New Roman" w:cs="Times New Roman"/>
          <w:color w:val="000000"/>
          <w:sz w:val="28"/>
          <w:szCs w:val="28"/>
        </w:rPr>
        <w:t xml:space="preserve">Волонтерская деятельность реализуется в нашей </w:t>
      </w:r>
      <w:r w:rsidR="0031702C" w:rsidRPr="00BB724A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Pr="00BB724A">
        <w:rPr>
          <w:rFonts w:ascii="Times New Roman" w:hAnsi="Times New Roman" w:cs="Times New Roman"/>
          <w:color w:val="000000"/>
          <w:sz w:val="28"/>
          <w:szCs w:val="28"/>
        </w:rPr>
        <w:t xml:space="preserve"> по трем направлениям:</w:t>
      </w:r>
    </w:p>
    <w:p w:rsidR="00881F3C" w:rsidRPr="000516C7" w:rsidRDefault="00881F3C" w:rsidP="00881F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</w:t>
      </w:r>
      <w:proofErr w:type="spellStart"/>
      <w:r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6C7" w:rsidRPr="000516C7" w:rsidRDefault="000516C7" w:rsidP="00051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</w:t>
      </w:r>
      <w:proofErr w:type="spellStart"/>
      <w:r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</w:p>
    <w:p w:rsidR="000516C7" w:rsidRPr="000516C7" w:rsidRDefault="00881F3C" w:rsidP="000516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F3C" w:rsidRPr="00C432BD" w:rsidRDefault="00C425B4" w:rsidP="00C4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13,14,15,16</w:t>
      </w:r>
      <w:r w:rsidR="00E95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,17</w:t>
      </w:r>
      <w:r w:rsidR="00881F3C" w:rsidRPr="00C43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Патриотическое </w:t>
      </w:r>
      <w:proofErr w:type="spellStart"/>
      <w:r w:rsidR="00881F3C" w:rsidRPr="00C43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волонтерство</w:t>
      </w:r>
      <w:proofErr w:type="spellEnd"/>
      <w:r w:rsidR="00881F3C" w:rsidRPr="00C432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81F3C" w:rsidRPr="00C4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создано с целью патриотического воспитания детей, сохранение исторической памяти, уважение к подвигам своего народа, а также уважительного отношения к ветеранам, желание оказывать им помощь. С чистым сердцем, с огромным старанием дети изготавливают сувениры, рисунки, подарки, поздравления воинам на СВО, под девизом «Жизнь без войны». Традиционно проходит акция «Голубь мира», в ходе которой дети изготавливают голубей и украшают ими окна, участки, чтобы эта птица принесла на своих крыльях мир, покой и счастье.   С целью сохранения исторической памяти, проводится акция «Читаем детям о войне», дети знакомятся с художественными произведениями о Великой Отечественной войне.  В ходе акции "Спасибо деду за Победу!", дети изготовили поздравительные открытки. </w:t>
      </w:r>
    </w:p>
    <w:p w:rsidR="000516C7" w:rsidRPr="000516C7" w:rsidRDefault="00C425B4" w:rsidP="00C432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2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Слайд18,19</w:t>
      </w:r>
      <w:r w:rsidR="00E95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,20</w:t>
      </w:r>
      <w:r w:rsidRPr="00C4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6C7" w:rsidRPr="00051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Экологическое </w:t>
      </w:r>
      <w:proofErr w:type="spellStart"/>
      <w:r w:rsidR="000516C7" w:rsidRPr="00051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волонтерство</w:t>
      </w:r>
      <w:proofErr w:type="spellEnd"/>
      <w:r w:rsidR="000516C7" w:rsidRPr="00051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 быть ответственным, внимательным к миру, заботиться о нем. Участие в таких акциях развивает интерес и желание бережно относиться к природе, к окружающей среде. В акции </w:t>
      </w:r>
      <w:r w:rsidR="00BB724A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«Покормите птиц </w:t>
      </w:r>
      <w:r w:rsidR="00881F3C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«принимали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и родители и дети, они изготовили кормушки из бросового и природного материала, развесили </w:t>
      </w:r>
      <w:r w:rsidR="008B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BB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наполнили кормом для птиц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Традиционно проходит акция «Чистая планета», где дети, совместно со взрослыми занимаются уборкой </w:t>
      </w:r>
      <w:r w:rsidR="0088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сада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самым </w:t>
      </w:r>
      <w:r w:rsidR="0002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защищая планету от загрязнений, проходит «Голубой десант», где </w:t>
      </w:r>
      <w:r w:rsidR="008B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</w:t>
      </w:r>
      <w:r w:rsidR="0002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руками Малый пруд и альпинарий. Дети приводят в порядок, восстанавливают конструкцию, высаживают растения, готовятся к летнему периоду.</w:t>
      </w:r>
    </w:p>
    <w:p w:rsidR="00C432BD" w:rsidRPr="000516C7" w:rsidRDefault="00C425B4" w:rsidP="00C43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5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Слайд21,22,23,24</w:t>
      </w:r>
      <w:r w:rsidR="00C432BD" w:rsidRPr="00051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Социальное </w:t>
      </w:r>
      <w:proofErr w:type="spellStart"/>
      <w:r w:rsidR="00C432BD" w:rsidRPr="00051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волонтерство</w:t>
      </w:r>
      <w:proofErr w:type="spellEnd"/>
      <w:r w:rsidR="00C432BD" w:rsidRPr="000516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ориентировано на помощь другим людям, направлено на формирование активной жизненной позиции. Доброй традицией нашего сада стало уч</w:t>
      </w:r>
      <w:r w:rsidR="0002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астие детей в социальных акциях-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участие в мероприятиях, имеющих социальную значимость, возможность самореализации и оказания внимания </w:t>
      </w:r>
      <w:r w:rsidR="00C432BD" w:rsidRPr="00BB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помощи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кто в ней нуждается.</w:t>
      </w:r>
      <w:r w:rsidR="008B4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Самым маленьким воспитанникам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ясельных групп, старшие дети всегда приходят на помощь, </w:t>
      </w:r>
      <w:r w:rsidR="008B4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участвуют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акции «Малыши и 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малышки». В знак глубокого уважения к </w:t>
      </w:r>
      <w:r w:rsidR="008B48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старшему поколению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провод</w:t>
      </w:r>
      <w:r w:rsidR="00C432BD" w:rsidRPr="00BB7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ится акция «День пожилых </w:t>
      </w:r>
      <w:proofErr w:type="spellStart"/>
      <w:r w:rsidR="00C432BD" w:rsidRPr="00BB7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людей</w:t>
      </w:r>
      <w:proofErr w:type="gramStart"/>
      <w:r w:rsidR="00C432BD" w:rsidRPr="00BB7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8B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,дети</w:t>
      </w:r>
      <w:proofErr w:type="spellEnd"/>
      <w:proofErr w:type="gramEnd"/>
      <w:r w:rsidR="008B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устраивают концерт и чаепитие для приг</w:t>
      </w:r>
      <w:r w:rsidR="00CF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лашенных бабушек и дедушек, а также работников детского сада.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 «День доброты», «День улыбки» заключались в проявлении любви к ближнему. Умение дарить подарки – это труд, приятно дарить подарки не только родным, но и людям просто находившимся рядом. Социальные </w:t>
      </w:r>
      <w:r w:rsidR="00C432BD" w:rsidRPr="00BB7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очень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приурочены к праздничным датам – «День Матери», «День защиты детей»</w:t>
      </w:r>
      <w:r w:rsidR="0002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«День защитников Отечества», «День семьи»</w:t>
      </w:r>
      <w:r w:rsidR="00C432BD" w:rsidRPr="0005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C432BD" w:rsidRDefault="00C432BD" w:rsidP="00C432BD"/>
    <w:p w:rsidR="000516C7" w:rsidRPr="005E3146" w:rsidRDefault="00022B25" w:rsidP="005E31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сейчас наши дети понимают, что</w:t>
      </w:r>
      <w:r w:rsidR="005E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основе волонтерской деятельности лежит правило </w:t>
      </w:r>
      <w:r w:rsidR="00BB724A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бескорыстности и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солидарности, </w:t>
      </w:r>
      <w:r w:rsidR="00BB724A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ее </w:t>
      </w:r>
      <w:r w:rsidR="00BB724A" w:rsidRPr="00C43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не в получении материального поощрения, а в обретении смысла жизни, п</w:t>
      </w:r>
      <w:r w:rsidR="005E31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онятия себя, как части общества, что</w:t>
      </w:r>
      <w:r w:rsidR="000516C7" w:rsidRPr="0005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их – гражданская позиция.</w:t>
      </w:r>
    </w:p>
    <w:p w:rsidR="000516C7" w:rsidRPr="000516C7" w:rsidRDefault="000516C7" w:rsidP="000516C7">
      <w:pPr>
        <w:rPr>
          <w:rFonts w:ascii="Times New Roman" w:hAnsi="Times New Roman" w:cs="Times New Roman"/>
          <w:sz w:val="28"/>
          <w:szCs w:val="28"/>
        </w:rPr>
      </w:pPr>
    </w:p>
    <w:p w:rsidR="00171E93" w:rsidRPr="00E95407" w:rsidRDefault="00C425B4" w:rsidP="000516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5407">
        <w:rPr>
          <w:rFonts w:ascii="Times New Roman" w:hAnsi="Times New Roman" w:cs="Times New Roman"/>
          <w:b/>
          <w:i/>
          <w:sz w:val="28"/>
          <w:szCs w:val="28"/>
        </w:rPr>
        <w:t>Слайд25</w:t>
      </w:r>
      <w:bookmarkStart w:id="0" w:name="_GoBack"/>
      <w:bookmarkEnd w:id="0"/>
    </w:p>
    <w:sectPr w:rsidR="00171E93" w:rsidRPr="00E9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F7B"/>
    <w:multiLevelType w:val="multilevel"/>
    <w:tmpl w:val="487C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F66D1"/>
    <w:multiLevelType w:val="multilevel"/>
    <w:tmpl w:val="36C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35BDE"/>
    <w:multiLevelType w:val="multilevel"/>
    <w:tmpl w:val="4EC8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56737"/>
    <w:multiLevelType w:val="multilevel"/>
    <w:tmpl w:val="CFD2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50D40"/>
    <w:multiLevelType w:val="hybridMultilevel"/>
    <w:tmpl w:val="3F4E07FA"/>
    <w:lvl w:ilvl="0" w:tplc="7FE4D8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1C14"/>
    <w:multiLevelType w:val="multilevel"/>
    <w:tmpl w:val="9E7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B61266"/>
    <w:multiLevelType w:val="multilevel"/>
    <w:tmpl w:val="FBB4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E50F6"/>
    <w:multiLevelType w:val="hybridMultilevel"/>
    <w:tmpl w:val="5768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77374"/>
    <w:multiLevelType w:val="multilevel"/>
    <w:tmpl w:val="DD5E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C9"/>
    <w:rsid w:val="00022B25"/>
    <w:rsid w:val="000516C7"/>
    <w:rsid w:val="0011464E"/>
    <w:rsid w:val="00171E93"/>
    <w:rsid w:val="00203D40"/>
    <w:rsid w:val="0031702C"/>
    <w:rsid w:val="00333251"/>
    <w:rsid w:val="003A015A"/>
    <w:rsid w:val="00481182"/>
    <w:rsid w:val="00585F82"/>
    <w:rsid w:val="005E3146"/>
    <w:rsid w:val="005E7E0A"/>
    <w:rsid w:val="0067670B"/>
    <w:rsid w:val="006B2F50"/>
    <w:rsid w:val="00881F3C"/>
    <w:rsid w:val="00883F76"/>
    <w:rsid w:val="008B4867"/>
    <w:rsid w:val="00A2047C"/>
    <w:rsid w:val="00A53962"/>
    <w:rsid w:val="00A81A29"/>
    <w:rsid w:val="00B034FE"/>
    <w:rsid w:val="00BB724A"/>
    <w:rsid w:val="00BE1AC9"/>
    <w:rsid w:val="00C425B4"/>
    <w:rsid w:val="00C432BD"/>
    <w:rsid w:val="00CF3A9F"/>
    <w:rsid w:val="00D34233"/>
    <w:rsid w:val="00E30B56"/>
    <w:rsid w:val="00E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BBCB"/>
  <w15:chartTrackingRefBased/>
  <w15:docId w15:val="{FBBECFEB-4CF6-408F-ACA0-F923EEE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51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1F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A29"/>
    <w:rPr>
      <w:rFonts w:ascii="Segoe UI" w:hAnsi="Segoe UI" w:cs="Segoe UI"/>
      <w:sz w:val="18"/>
      <w:szCs w:val="18"/>
    </w:rPr>
  </w:style>
  <w:style w:type="paragraph" w:customStyle="1" w:styleId="futurismarkdown-paragraph">
    <w:name w:val="futurismarkdown-paragraph"/>
    <w:basedOn w:val="a"/>
    <w:rsid w:val="005E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E3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cp:lastPrinted>2025-02-06T12:34:00Z</cp:lastPrinted>
  <dcterms:created xsi:type="dcterms:W3CDTF">2025-02-06T09:01:00Z</dcterms:created>
  <dcterms:modified xsi:type="dcterms:W3CDTF">2025-02-11T10:57:00Z</dcterms:modified>
</cp:coreProperties>
</file>