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>ДЕТСКИЙ САД № 1 «ПОДСНЕЖНИК»</w:t>
      </w:r>
    </w:p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>г. КРАСНОКАМЕНСК ЗАБАЙКАЛЬСКИЙ КРАЙ</w:t>
      </w:r>
    </w:p>
    <w:p w:rsidR="000A0F64" w:rsidRPr="004A3527" w:rsidRDefault="000A0F64" w:rsidP="000A0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>воспитательно-образовательного события</w:t>
      </w:r>
    </w:p>
    <w:p w:rsidR="000A0F64" w:rsidRPr="004A3527" w:rsidRDefault="00C64BCC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квест-игра </w:t>
      </w:r>
      <w:r w:rsidR="000A0F64">
        <w:rPr>
          <w:rFonts w:ascii="Times New Roman" w:hAnsi="Times New Roman" w:cs="Times New Roman"/>
          <w:sz w:val="28"/>
          <w:szCs w:val="28"/>
        </w:rPr>
        <w:t>«Волонтеры спешат на помощь</w:t>
      </w:r>
      <w:r w:rsidR="000A0F64" w:rsidRPr="004A3527">
        <w:rPr>
          <w:rFonts w:ascii="Times New Roman" w:hAnsi="Times New Roman" w:cs="Times New Roman"/>
          <w:sz w:val="28"/>
          <w:szCs w:val="28"/>
        </w:rPr>
        <w:t>»</w:t>
      </w:r>
    </w:p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>в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группе компенсирующей направленности №7 (6-7лет)</w:t>
      </w:r>
      <w:r w:rsidRPr="004A35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0"/>
        <w:gridCol w:w="4329"/>
        <w:gridCol w:w="3171"/>
      </w:tblGrid>
      <w:tr w:rsidR="000A0F64" w:rsidRPr="004A3527" w:rsidTr="004A5CCB">
        <w:tc>
          <w:tcPr>
            <w:tcW w:w="7196" w:type="dxa"/>
          </w:tcPr>
          <w:p w:rsidR="000A0F64" w:rsidRPr="00B078EA" w:rsidRDefault="000A0F64" w:rsidP="000A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  <w:gridSpan w:val="2"/>
          </w:tcPr>
          <w:p w:rsidR="000A0F64" w:rsidRPr="004A3527" w:rsidRDefault="000A0F64" w:rsidP="004A5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</w:tc>
      </w:tr>
      <w:tr w:rsidR="000A0F64" w:rsidRPr="004A3527" w:rsidTr="004A5CCB">
        <w:tc>
          <w:tcPr>
            <w:tcW w:w="7196" w:type="dxa"/>
          </w:tcPr>
          <w:p w:rsidR="000A0F64" w:rsidRPr="00E13404" w:rsidRDefault="000A0F64" w:rsidP="000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0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08.11.23г</w:t>
            </w:r>
          </w:p>
        </w:tc>
        <w:tc>
          <w:tcPr>
            <w:tcW w:w="4394" w:type="dxa"/>
          </w:tcPr>
          <w:p w:rsidR="000A0F64" w:rsidRPr="004A3527" w:rsidRDefault="000A0F64" w:rsidP="004A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0A0F64" w:rsidRPr="004A3527" w:rsidRDefault="000A0F64" w:rsidP="004A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64" w:rsidRPr="004A3527" w:rsidTr="004A5CCB">
        <w:tc>
          <w:tcPr>
            <w:tcW w:w="7196" w:type="dxa"/>
          </w:tcPr>
          <w:p w:rsidR="000A0F64" w:rsidRPr="00E13404" w:rsidRDefault="000A0F64" w:rsidP="004A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04">
              <w:rPr>
                <w:rFonts w:ascii="Times New Roman" w:hAnsi="Times New Roman" w:cs="Times New Roman"/>
                <w:sz w:val="24"/>
                <w:szCs w:val="24"/>
              </w:rPr>
              <w:t>время проведения: 10.00</w:t>
            </w:r>
          </w:p>
        </w:tc>
        <w:tc>
          <w:tcPr>
            <w:tcW w:w="4394" w:type="dxa"/>
          </w:tcPr>
          <w:p w:rsidR="000A0F64" w:rsidRDefault="000A0F64" w:rsidP="004A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Галина Николаевна</w:t>
            </w:r>
          </w:p>
        </w:tc>
        <w:tc>
          <w:tcPr>
            <w:tcW w:w="3196" w:type="dxa"/>
          </w:tcPr>
          <w:p w:rsidR="000A0F64" w:rsidRDefault="00167C37" w:rsidP="004A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F64">
              <w:rPr>
                <w:rFonts w:ascii="Times New Roman" w:hAnsi="Times New Roman" w:cs="Times New Roman"/>
                <w:sz w:val="24"/>
                <w:szCs w:val="24"/>
              </w:rPr>
              <w:t>оспитатель группы компенсирующей направленности</w:t>
            </w:r>
          </w:p>
        </w:tc>
      </w:tr>
      <w:tr w:rsidR="000A0F64" w:rsidRPr="004A3527" w:rsidTr="004A5CCB">
        <w:tc>
          <w:tcPr>
            <w:tcW w:w="7196" w:type="dxa"/>
          </w:tcPr>
          <w:p w:rsidR="000A0F64" w:rsidRPr="00E13404" w:rsidRDefault="000A0F64" w:rsidP="000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0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  <w:r w:rsidRPr="00E13404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 1</w:t>
            </w:r>
          </w:p>
        </w:tc>
        <w:tc>
          <w:tcPr>
            <w:tcW w:w="4394" w:type="dxa"/>
          </w:tcPr>
          <w:p w:rsidR="000A0F64" w:rsidRPr="004A3527" w:rsidRDefault="000A0F64" w:rsidP="004A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0A0F64" w:rsidRPr="004A3527" w:rsidRDefault="000A0F64" w:rsidP="004A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BCC" w:rsidRDefault="00C64BCC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F64" w:rsidRPr="004A3527" w:rsidRDefault="000A0F64" w:rsidP="000A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</w:p>
    <w:p w:rsidR="000A0F64" w:rsidRPr="004A3527" w:rsidRDefault="006B7213" w:rsidP="00167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</w:t>
      </w:r>
      <w:r w:rsidR="00167C37">
        <w:rPr>
          <w:rFonts w:ascii="Times New Roman" w:hAnsi="Times New Roman" w:cs="Times New Roman"/>
          <w:sz w:val="28"/>
          <w:szCs w:val="28"/>
        </w:rPr>
        <w:t xml:space="preserve"> </w:t>
      </w:r>
      <w:r w:rsidR="000A0F64">
        <w:rPr>
          <w:rFonts w:ascii="Times New Roman" w:hAnsi="Times New Roman" w:cs="Times New Roman"/>
          <w:sz w:val="28"/>
          <w:szCs w:val="28"/>
        </w:rPr>
        <w:t>«Волонтеры спешат на помощь</w:t>
      </w:r>
      <w:r w:rsidR="000A0F64" w:rsidRPr="004A3527">
        <w:rPr>
          <w:rFonts w:ascii="Times New Roman" w:hAnsi="Times New Roman" w:cs="Times New Roman"/>
          <w:sz w:val="28"/>
          <w:szCs w:val="28"/>
        </w:rPr>
        <w:t>»</w:t>
      </w:r>
    </w:p>
    <w:p w:rsidR="000A0F64" w:rsidRPr="004C63BE" w:rsidRDefault="00EE648C" w:rsidP="000A0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4AB">
        <w:rPr>
          <w:rFonts w:ascii="Times New Roman" w:hAnsi="Times New Roman" w:cs="Times New Roman"/>
          <w:b/>
          <w:sz w:val="28"/>
          <w:szCs w:val="28"/>
        </w:rPr>
        <w:t>Цель:</w:t>
      </w:r>
      <w:r w:rsidRPr="002F3D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повышать</w:t>
      </w:r>
      <w:r w:rsidR="000A0F64" w:rsidRPr="002F3D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уровень экологической культуры старших дошкольников посредством волонтерской деятельности.</w:t>
      </w:r>
    </w:p>
    <w:p w:rsidR="000A0F64" w:rsidRPr="00DE44AB" w:rsidRDefault="000A0F64" w:rsidP="000A0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0F64" w:rsidRPr="000A0F64" w:rsidRDefault="000A0F64" w:rsidP="000A0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44AB">
        <w:rPr>
          <w:rFonts w:ascii="Times New Roman" w:hAnsi="Times New Roman" w:cs="Times New Roman"/>
          <w:b/>
          <w:sz w:val="28"/>
          <w:szCs w:val="28"/>
        </w:rPr>
        <w:t>Задачи приоритетной деятельности 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E44AB">
        <w:rPr>
          <w:rFonts w:ascii="Times New Roman" w:hAnsi="Times New Roman" w:cs="Times New Roman"/>
          <w:b/>
          <w:sz w:val="28"/>
          <w:szCs w:val="28"/>
        </w:rPr>
        <w:t>ознавательно - исследовательская деятельность):</w:t>
      </w:r>
      <w:r w:rsidRPr="003200A7"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грамотности: природа живая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200A7">
        <w:rPr>
          <w:rFonts w:ascii="Times New Roman" w:hAnsi="Times New Roman" w:cs="Times New Roman"/>
          <w:sz w:val="28"/>
          <w:szCs w:val="28"/>
        </w:rPr>
        <w:t xml:space="preserve">нуждается в помощи и защите; </w:t>
      </w:r>
      <w:r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 детей умение применять экологические знания через игру.</w:t>
      </w:r>
    </w:p>
    <w:p w:rsidR="000A0F64" w:rsidRPr="000A0F64" w:rsidRDefault="000A0F64" w:rsidP="000A0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F64">
        <w:rPr>
          <w:rFonts w:ascii="Times New Roman" w:hAnsi="Times New Roman" w:cs="Times New Roman"/>
          <w:b/>
          <w:sz w:val="28"/>
          <w:szCs w:val="28"/>
        </w:rPr>
        <w:t>Интегративные задачи:</w:t>
      </w:r>
    </w:p>
    <w:p w:rsidR="000A0F64" w:rsidRPr="000A0F64" w:rsidRDefault="000A0F64" w:rsidP="000A0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 у детей умение применять</w:t>
      </w:r>
      <w:r w:rsidR="00167C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уже имеющиеся</w:t>
      </w:r>
      <w:r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экологические знания </w:t>
      </w:r>
      <w:r w:rsidR="00167C37">
        <w:rPr>
          <w:rFonts w:ascii="Times New Roman" w:eastAsia="Times New Roman" w:hAnsi="Times New Roman" w:cs="Times New Roman"/>
          <w:color w:val="181818"/>
          <w:sz w:val="28"/>
          <w:szCs w:val="28"/>
        </w:rPr>
        <w:t>в конкретной проблемной ситуации, принимая решения;</w:t>
      </w:r>
    </w:p>
    <w:p w:rsidR="00167C37" w:rsidRDefault="000A0F64" w:rsidP="000A0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>- Закреплять правила поведения в природе</w:t>
      </w:r>
      <w:r w:rsidR="00167C37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0A0F64" w:rsidRPr="000A0F64" w:rsidRDefault="000A0F64" w:rsidP="000A0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Совершенствовать навыки экспериментирования: понимать проблему, формулировать задачу, выдвига</w:t>
      </w:r>
      <w:r w:rsidR="004A7CD5">
        <w:rPr>
          <w:rFonts w:ascii="Times New Roman" w:eastAsia="Times New Roman" w:hAnsi="Times New Roman" w:cs="Times New Roman"/>
          <w:color w:val="181818"/>
          <w:sz w:val="28"/>
          <w:szCs w:val="28"/>
        </w:rPr>
        <w:t>ть предположения, делать выводы, работая в команде;</w:t>
      </w:r>
    </w:p>
    <w:p w:rsidR="00631778" w:rsidRDefault="008322C3" w:rsidP="000A0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EE648C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</w:t>
      </w:r>
      <w:r w:rsidR="00C64BC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 w:rsidR="00C64BCC"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>тремя</w:t>
      </w:r>
      <w:r w:rsidR="00C64BC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способам</w:t>
      </w:r>
      <w:r w:rsidR="000A0F64"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очистки воды от </w:t>
      </w:r>
      <w:r w:rsidR="00631778">
        <w:rPr>
          <w:rFonts w:ascii="Times New Roman" w:eastAsia="Times New Roman" w:hAnsi="Times New Roman" w:cs="Times New Roman"/>
          <w:color w:val="181818"/>
          <w:sz w:val="28"/>
          <w:szCs w:val="28"/>
        </w:rPr>
        <w:t>загрязнения;</w:t>
      </w:r>
    </w:p>
    <w:p w:rsidR="000A0F64" w:rsidRPr="00167C37" w:rsidRDefault="00631778" w:rsidP="000A0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З</w:t>
      </w:r>
      <w:r w:rsidR="00EE648C">
        <w:rPr>
          <w:rFonts w:ascii="Times New Roman" w:eastAsia="Times New Roman" w:hAnsi="Times New Roman" w:cs="Times New Roman"/>
          <w:color w:val="181818"/>
          <w:sz w:val="28"/>
          <w:szCs w:val="28"/>
        </w:rPr>
        <w:t>акрепить правила</w:t>
      </w:r>
      <w:r w:rsidR="000A0F64"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> сортировки мусора.</w:t>
      </w:r>
      <w:r w:rsidR="00167C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A0F64" w:rsidRPr="000A0F64" w:rsidRDefault="000A0F64" w:rsidP="004A7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0F64">
        <w:rPr>
          <w:rFonts w:ascii="Times New Roman" w:eastAsia="Times New Roman" w:hAnsi="Times New Roman" w:cs="Times New Roman"/>
          <w:color w:val="181818"/>
          <w:sz w:val="28"/>
          <w:szCs w:val="28"/>
        </w:rPr>
        <w:t>- Закреплять у детей представление о доброте, как важном качестве человека.</w:t>
      </w:r>
    </w:p>
    <w:p w:rsidR="000A0F64" w:rsidRDefault="000A0F64" w:rsidP="000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0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F64" w:rsidRDefault="00897148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«Друзья природы»</w:t>
      </w:r>
    </w:p>
    <w:p w:rsidR="00897148" w:rsidRDefault="00897148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A7CD5">
        <w:rPr>
          <w:rFonts w:ascii="Times New Roman" w:hAnsi="Times New Roman" w:cs="Times New Roman"/>
          <w:sz w:val="28"/>
          <w:szCs w:val="28"/>
        </w:rPr>
        <w:t>росмотр п</w:t>
      </w:r>
      <w:r>
        <w:rPr>
          <w:rFonts w:ascii="Times New Roman" w:hAnsi="Times New Roman" w:cs="Times New Roman"/>
          <w:sz w:val="28"/>
          <w:szCs w:val="28"/>
        </w:rPr>
        <w:t>резентаци</w:t>
      </w:r>
      <w:r w:rsidR="004A7C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«Пищевые цепочки»</w:t>
      </w:r>
    </w:p>
    <w:p w:rsidR="00897148" w:rsidRDefault="00897148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-«Жа</w:t>
      </w:r>
      <w:r w:rsidR="004A7CD5">
        <w:rPr>
          <w:rFonts w:ascii="Times New Roman" w:hAnsi="Times New Roman" w:cs="Times New Roman"/>
          <w:sz w:val="28"/>
          <w:szCs w:val="28"/>
        </w:rPr>
        <w:t xml:space="preserve">лобная книга природы: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обсуждение экологических </w:t>
      </w:r>
      <w:r w:rsidR="008322C3">
        <w:rPr>
          <w:rFonts w:ascii="Times New Roman" w:hAnsi="Times New Roman" w:cs="Times New Roman"/>
          <w:sz w:val="28"/>
          <w:szCs w:val="28"/>
        </w:rPr>
        <w:t>катастроф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148" w:rsidRDefault="00897148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897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Оборудование: </w:t>
      </w:r>
      <w:r w:rsidRPr="0089714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Бумажные яблоки зеленого и красного цвета; 5 корзин; дощечки бумажные с заданиями; предметные картинки (пищевые цепочки); 2 стакана, ватные диски, воронка, три пипетки, 6 пластиковых тарелок, три губки.</w:t>
      </w:r>
      <w:r w:rsidR="004A7CD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89714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Картинки для состав</w:t>
      </w:r>
      <w:r w:rsidR="008322C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ления маршрута. Медальки эко-волонтеры 11штук</w:t>
      </w:r>
      <w:r w:rsidRPr="0089714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:rsidR="006B7213" w:rsidRDefault="006B7213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6B7213" w:rsidRDefault="006B7213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6B7213" w:rsidRDefault="006B7213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6B7213" w:rsidRDefault="006B7213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6B7213" w:rsidRDefault="006B7213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EE648C" w:rsidRDefault="00EE648C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6B7213" w:rsidRDefault="006B7213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9214"/>
        <w:gridCol w:w="3260"/>
      </w:tblGrid>
      <w:tr w:rsidR="006B7213" w:rsidTr="006B7213">
        <w:tc>
          <w:tcPr>
            <w:tcW w:w="2660" w:type="dxa"/>
          </w:tcPr>
          <w:p w:rsidR="006B7213" w:rsidRPr="008B119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9214" w:type="dxa"/>
          </w:tcPr>
          <w:p w:rsidR="006B7213" w:rsidRPr="008B119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260" w:type="dxa"/>
          </w:tcPr>
          <w:p w:rsidR="006B7213" w:rsidRPr="008B119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6B7213" w:rsidTr="006B7213">
        <w:tc>
          <w:tcPr>
            <w:tcW w:w="2660" w:type="dxa"/>
          </w:tcPr>
          <w:p w:rsidR="006B7213" w:rsidRPr="008B119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 (мотивационный)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Pr="00AB042F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EE64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посмотрите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что у меня в руке. Да, это письмо, адресовано оно вам, а вот кто его написал я не смогла догадаться. Может у вас получится. Давайте я его прочту, а вы прослушаете и выскажете своё мнение об его авторе.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111A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«Здравствуйте дорогие ребята! Я знаю, что вы очень любознательные, добрые и отзывчивые,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а еще вы настоящие волонтеры,</w:t>
            </w:r>
            <w:r w:rsidRPr="00E111A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поэтому решил обратиться к вам за помощью. С </w:t>
            </w:r>
            <w:r w:rsidRPr="00E111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нашим </w:t>
            </w:r>
            <w:hyperlink r:id="rId5" w:tooltip="Лес. Прогулки и путешествия по лесу" w:history="1">
              <w:r w:rsidRPr="00E111A1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лесом случилась беда</w:t>
              </w:r>
            </w:hyperlink>
            <w:r w:rsidRPr="00E111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E111A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Птицы перестали петь песни, звери и лесные жители впали в спячку. Сам лес превратился в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неживую</w:t>
            </w:r>
            <w:r w:rsidRPr="00E111A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картину.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Прошу вас оказать лесу помощь, вернуть ему  былую красоту и яркую жизнь.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(остановить на этом месте чтение и предложить порассуждать об авторе письма. Выслушать предположения и по возможности найти </w:t>
            </w:r>
            <w:r w:rsidR="00EE648C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решение. (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автор Лесовик) Продолжить письмо.)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В конверте вы найдёте объекты, т.е места в лесу, которые требуют вашей помощи, соберите из них маршрут,</w:t>
            </w:r>
            <w:r w:rsidRPr="00E111A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пройдя который, </w:t>
            </w:r>
            <w:r w:rsidRPr="00E111A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вы сможете </w:t>
            </w:r>
            <w:r w:rsidRPr="00E111A1"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спасти</w:t>
            </w:r>
            <w:r w:rsidRPr="00E111A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 лес и его обитателей. Удачи вам!»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6B7213" w:rsidRPr="00EE648C" w:rsidRDefault="00EE648C" w:rsidP="00EE64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B7213" w:rsidRPr="00EE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 мы сможем выполнить просьбу Лесовика? </w:t>
            </w:r>
          </w:p>
          <w:p w:rsidR="006B7213" w:rsidRPr="00EE648C" w:rsidRDefault="00EE648C" w:rsidP="00EE64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B7213" w:rsidRPr="00EE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выложим маршрут и узнаем все задания, которые нам предстоит выполнить.</w:t>
            </w:r>
          </w:p>
          <w:p w:rsidR="006B7213" w:rsidRPr="00897148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обобщает выполненную работу. Предлагает запомнить его и сфотографировать.(участники квеста совершают переход в рекреацию гр. № 11)</w:t>
            </w:r>
          </w:p>
        </w:tc>
        <w:tc>
          <w:tcPr>
            <w:tcW w:w="3260" w:type="dxa"/>
          </w:tcPr>
          <w:p w:rsidR="006B7213" w:rsidRPr="00E111A1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здороваются с гостями, входящими в группу, общаются  с ними.</w:t>
            </w:r>
          </w:p>
          <w:p w:rsidR="006B7213" w:rsidRDefault="006B7213" w:rsidP="00172C2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7213" w:rsidRDefault="006B7213" w:rsidP="00172C2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текст письма, вступают в обсуждение, предполагают и высказывают мнение о его авторе</w:t>
            </w: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высказывают своё отношение к предложенному действию</w:t>
            </w:r>
          </w:p>
          <w:p w:rsidR="006B7213" w:rsidRPr="00646AFE" w:rsidRDefault="006B7213" w:rsidP="00172C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участвуют в обсуждении и составлении маршрута.</w:t>
            </w:r>
          </w:p>
        </w:tc>
      </w:tr>
      <w:tr w:rsidR="006B7213" w:rsidTr="006B7213">
        <w:tc>
          <w:tcPr>
            <w:tcW w:w="2660" w:type="dxa"/>
          </w:tcPr>
          <w:p w:rsidR="006B7213" w:rsidRPr="008B119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Содержательная</w:t>
            </w:r>
          </w:p>
          <w:p w:rsidR="006B7213" w:rsidRPr="003533E6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9214" w:type="dxa"/>
          </w:tcPr>
          <w:p w:rsidR="006B7213" w:rsidRPr="00EE648C" w:rsidRDefault="00EE648C" w:rsidP="00EE64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7213" w:rsidRPr="00EE648C">
              <w:rPr>
                <w:rFonts w:ascii="Times New Roman" w:hAnsi="Times New Roman" w:cs="Times New Roman"/>
                <w:sz w:val="28"/>
                <w:szCs w:val="28"/>
              </w:rPr>
              <w:t>Ребята, давайте осмотримся на месте и уточним, все ли объекты есть в лесу.</w:t>
            </w:r>
          </w:p>
          <w:p w:rsidR="006B7213" w:rsidRPr="003B60D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выполняются в последовательности заданного маршрута, который составили дети</w:t>
            </w:r>
          </w:p>
          <w:p w:rsidR="006B7213" w:rsidRPr="00EE648C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Объект «Яблоня»</w:t>
            </w:r>
          </w:p>
          <w:p w:rsidR="006B7213" w:rsidRPr="003533E6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533E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Педагог предлагает рассм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отреть объект, рассказать о нём, называет задание, которое буду выполнять дети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D08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Яблоня предлагает решить экологические задачи и найти правильные и неправильные действия в природе. Для их оценки яблоня предлагает использовать свои яблоки.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5D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Выберите цвет яблока, которым вы оцените правильный ответ, неправильный ответ. </w:t>
            </w:r>
          </w:p>
          <w:p w:rsidR="006B7213" w:rsidRPr="00FE5D08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 w:rsidRPr="00FE5D08">
              <w:rPr>
                <w:rFonts w:ascii="Times New Roman" w:eastAsia="Times New Roman" w:hAnsi="Times New Roman" w:cs="Times New Roman"/>
                <w:sz w:val="28"/>
                <w:szCs w:val="28"/>
              </w:rPr>
              <w:t>расный цвет в природе – цвет опасности, предупреждения, а зелёный цвет – как и в дорожном движении – позволяет, разрешает.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-Если правильные действия, берем зеленое яблоко с яблоньки и кладем в корзину где помечено для зеленых яблок.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-Если вы считаете, что действия не правильные берем с яблоньки красное яблоко и кладем в корзину с пометкой для красных яблок.</w:t>
            </w:r>
          </w:p>
          <w:p w:rsidR="006B7213" w:rsidRPr="003533E6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353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 w:rsidRPr="00353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1A2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Костя и Миша взяли корзинки и пошли в лес. Костя набрал целую корзинку боровиков, а Миша корзинку мухоморов. «Зачем ты собрал мухоморы?» – удивился Костя. «Что бы другие не отравились.» – ответил Миша.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1A25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  <w:r w:rsidRPr="001A2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Папа, вытащил из машины магнитофон и громко включил музыку. «Чтобы весело было!» – сказал он.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1A2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* Старший брат решил развести костер, взял топор и принялся рубить молодую березку. «Березовые ветки хорошо горят! – сказал он.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1A2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* Мама расстелила на земле скатерть и начала распаковывать продукты. Бумагу, пакеты и банки она аккуратно свернула и положила в машину. «Когда приедем домой, выкинем в мусорный бак!»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1A2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* Гуляя по лесу, ребята услышали писк. Когда они прибежали на зов, то увидели, что птенец выпал из гнезда. Тогда ребята решили птенца вернуть в гнездо.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A2541"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* Витя ходил по лесу и проголодался. Он выбрал красивую лесную поляну, где решил перекусить. Вкусно поел, попил, а вот свой мусор раскидал в разные стороны.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A2541"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lang w:eastAsia="en-US"/>
              </w:rPr>
              <w:t>* Любопытная Таня обнаружила в лесу муравейник. Вокруг него и на нем много муравьев. Тане стало интересно, что, же там внутри него? Взяла палку и стал его ворошить</w:t>
            </w:r>
            <w:r w:rsidRPr="001A254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A2541"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* Не пересчитать тех цветов, которыми нас одаривает природа. И все они просятся в букет. Приехав на природу, увидев такое многообразие цветов, мы с ребятами любовались ими, фотографировали.</w:t>
            </w:r>
          </w:p>
          <w:p w:rsidR="006B7213" w:rsidRPr="00627A48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27A48"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* Какой же отдых на природе без шашлыков? Ребята нашли удобное место, натаскали много сухих веток и развели костер под деревом в тени.</w:t>
            </w:r>
          </w:p>
          <w:p w:rsidR="006B7213" w:rsidRPr="00627A48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27A48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-Молодцы, а теперь давайте посчитаем сколько у нас красных яблок и сколько зеленых.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Давайте уточним только правильные действия в природе, которые стоит выполнять всегда.</w:t>
            </w:r>
          </w:p>
          <w:p w:rsidR="006B7213" w:rsidRPr="001A2541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6B7213" w:rsidRPr="00627A48" w:rsidRDefault="00DF75F8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 xml:space="preserve">Объект </w:t>
            </w:r>
            <w:r w:rsidR="006B7213" w:rsidRPr="00627A48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«Кто чем питается?»</w:t>
            </w:r>
          </w:p>
          <w:p w:rsidR="006B7213" w:rsidRPr="00627A48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627A4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Вы знаете, что в природе существуют «цепочки питания», к сожалению животные вынуждены поедать других животных, чтобы выжить и продолжить свой род. Но, если вдруг убрать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,</w:t>
            </w:r>
            <w:r w:rsidRPr="00627A4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хотя бы одно звено из этой цепи, многие могут погибнуть. Перед вами такие «цепочки», где отсутствует одно звено. Ваша задача не допустить гибели животных и вернуть его на место. Только будьте внимательны в том, какое именно животное определить в ту или иную «цепочку».</w:t>
            </w:r>
          </w:p>
          <w:p w:rsidR="006B7213" w:rsidRPr="0028207C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lastRenderedPageBreak/>
              <w:t xml:space="preserve">Объект </w:t>
            </w:r>
            <w:r w:rsidRPr="0028207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«Мост через речку»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-Ребята,</w:t>
            </w:r>
            <w:r w:rsidRPr="002820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как вы думаете, </w:t>
            </w:r>
            <w:r w:rsidRPr="002820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что здесь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произошло</w:t>
            </w:r>
            <w:r w:rsidRPr="002820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?</w:t>
            </w:r>
          </w:p>
          <w:p w:rsidR="006B7213" w:rsidRDefault="00A67DF7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(даёт возможность высказаться о проблеме, объяснить, что произошло и предложить выход из ситуации)</w:t>
            </w:r>
          </w:p>
          <w:p w:rsidR="006B7213" w:rsidRPr="00A67DF7" w:rsidRDefault="006B7213" w:rsidP="00A67DF7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67D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Чтобы собрать мост, надо выполнить задание. На </w:t>
            </w:r>
            <w:r w:rsidR="00A67D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обратной стороне</w:t>
            </w:r>
            <w:r w:rsidRPr="00A67D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дощечки есть картинки. Вам необходимо назвать картинки, одним словом. 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82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Обратите внимание, строить мо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ст мы будем, не заходя в реку. </w:t>
            </w:r>
          </w:p>
          <w:p w:rsidR="006B7213" w:rsidRPr="00A67DF7" w:rsidRDefault="00A67DF7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</w:t>
            </w:r>
            <w:r w:rsidRPr="00A67DF7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u w:val="single"/>
              </w:rPr>
              <w:t>по окончанию выполнения задания, повторить все слова, которыми дети обозначили наборы картинок)</w:t>
            </w:r>
            <w:r w:rsidR="006B7213" w:rsidRPr="00A67DF7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u w:val="single"/>
              </w:rPr>
              <w:t> </w:t>
            </w:r>
          </w:p>
          <w:p w:rsidR="006B7213" w:rsidRPr="0028207C" w:rsidRDefault="00A67DF7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Объект </w:t>
            </w:r>
            <w:r w:rsidR="006B7213" w:rsidRPr="002820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«Лаборатория»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82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Ребята,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как вы думаете, а что здесь произошло?</w:t>
            </w:r>
          </w:p>
          <w:p w:rsidR="006B7213" w:rsidRPr="0028207C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</w:t>
            </w:r>
            <w:r w:rsidRPr="00282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заводе произошло чрезвычайное происшествие. Очистительная система вышла из строя, сломалась. Сразу этого не заметили и в озеро, которое находится рядом с заводом, попали вредные вещес</w:t>
            </w:r>
            <w:r w:rsidR="00A6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тва: грязь, мазут</w:t>
            </w:r>
            <w:r w:rsidRPr="00282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масло, бензин. </w:t>
            </w:r>
          </w:p>
          <w:p w:rsidR="006B7213" w:rsidRDefault="00A67DF7" w:rsidP="00A67DF7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6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Каким способом можно очистить воду?</w:t>
            </w:r>
          </w:p>
          <w:p w:rsidR="006B7213" w:rsidRPr="0028207C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82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сейчас мы с вами попробуем это сделать. Присаживайтесь за столы. Перед каждым из вас материалы необходимые для работы. 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82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-Что вы видите?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282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Как мы буд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ем использовать эти материалы?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282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 теперь попробуйте вы. 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282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 нас получилось очистить озеро?</w:t>
            </w:r>
            <w:r w:rsidRPr="0028207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 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-</w:t>
            </w:r>
            <w:r w:rsidRPr="0028207C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Только после нашей работы осталась грязная по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суда и использованные салфетки.</w:t>
            </w:r>
          </w:p>
          <w:p w:rsidR="00123730" w:rsidRDefault="00E2026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lastRenderedPageBreak/>
              <w:t>-Как вы думаете, что нужно сделать?</w:t>
            </w: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 w:rsidRPr="008B119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 xml:space="preserve"> </w:t>
            </w:r>
          </w:p>
          <w:p w:rsidR="00123730" w:rsidRPr="00E20260" w:rsidRDefault="00E2026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E20260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Собрать в пакет</w:t>
            </w: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123730" w:rsidRDefault="00123730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6B7213" w:rsidRPr="00123730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 w:rsidRPr="008B119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«Экологическая тропа»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- Что вы видите</w:t>
            </w:r>
            <w:r w:rsidRPr="008B119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?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-Как вы думаете, кто мог оставить столько мусора?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Приезжали туристы отдыхать на природу, и оставили после себя много мусора.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Давайте его уберем! 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его будем убирать не в мусорные мешки, а будем сорт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ировать по специальным контейнерам</w:t>
            </w: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-Что будем класть в первую </w:t>
            </w:r>
            <w:r w:rsidR="00E202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контейнер</w:t>
            </w: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 (пластиковые предметы)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-Что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 вторую </w:t>
            </w:r>
            <w:r w:rsidR="00E202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контейнер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? (смешанные </w:t>
            </w: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предметы)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-Что в третью </w:t>
            </w:r>
            <w:r w:rsidR="00E202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контейнер</w:t>
            </w:r>
            <w:r w:rsidRPr="008B1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 (бумагу)</w:t>
            </w:r>
          </w:p>
          <w:p w:rsidR="006B7213" w:rsidRPr="007B0F10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Дети уточняют, все ли объекты соответствуют количеству на месте и на карте 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Pr="001A2541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</w:t>
            </w:r>
            <w:r w:rsidRPr="001A2541">
              <w:rPr>
                <w:rFonts w:ascii="Times New Roman" w:hAnsi="Times New Roman" w:cs="Times New Roman"/>
                <w:i/>
                <w:sz w:val="28"/>
                <w:szCs w:val="28"/>
              </w:rPr>
              <w:t>твечают, рассуждают.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запоминают условия выполнения задания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Pr="001A2541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Определив действие кладут яблоко в корзину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Pr="00627A48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A48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подсчитывают количество красных и зеленых яблок</w:t>
            </w: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A48">
              <w:rPr>
                <w:rFonts w:ascii="Times New Roman" w:hAnsi="Times New Roman" w:cs="Times New Roman"/>
                <w:i/>
                <w:sz w:val="28"/>
                <w:szCs w:val="28"/>
              </w:rPr>
              <w:t>На столах дети выполняют задание</w:t>
            </w:r>
          </w:p>
          <w:p w:rsidR="006B7213" w:rsidRPr="00627A48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проговаривают, обсуждают свои действия</w:t>
            </w:r>
          </w:p>
          <w:p w:rsidR="006B7213" w:rsidRPr="00037006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Pr="0028207C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высказывают предположения, высказываются о проблеме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C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Дети выкладывают мост, отвечая на задание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7" w:rsidRDefault="00A67DF7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Pr="00A67DF7" w:rsidRDefault="00A67DF7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DF7">
              <w:rPr>
                <w:rFonts w:ascii="Times New Roman" w:hAnsi="Times New Roman" w:cs="Times New Roman"/>
                <w:i/>
                <w:sz w:val="28"/>
                <w:szCs w:val="28"/>
              </w:rPr>
              <w:t>Вступают в обсуждение проблемы, предлагают решения.</w:t>
            </w:r>
          </w:p>
          <w:p w:rsidR="006B7213" w:rsidRPr="00A67DF7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Дети рассказывают, а воспитатель пробует первым</w:t>
            </w:r>
          </w:p>
          <w:p w:rsidR="006B7213" w:rsidRPr="0028207C" w:rsidRDefault="006B7213" w:rsidP="0017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Проведение опытов</w:t>
            </w:r>
            <w:r w:rsidRPr="0028207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детьми, делимся на три команды: на чистый стаканчик кладут воронку, ватный диск на нее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,</w:t>
            </w:r>
            <w:r w:rsidRPr="0028207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и фильтруют грязную воду из другого стакана. При необходимости вытирают руки салфеткой, с </w:t>
            </w:r>
            <w:r w:rsidRPr="0028207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lastRenderedPageBreak/>
              <w:t>поверхности воды убираем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  <w:r w:rsidRPr="0028207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растительное масло пипеткой, губкой</w:t>
            </w:r>
          </w:p>
          <w:p w:rsidR="006B7213" w:rsidRPr="00037006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Pr="0028207C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  <w:r w:rsidRPr="0028207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 xml:space="preserve">Дети складывают мусор в пакет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забирают с собой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778" w:rsidRDefault="00631778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023A" w:rsidRDefault="00C6023A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Pr="00037006" w:rsidRDefault="00E20260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Мусор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Pr="00037006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7006">
              <w:rPr>
                <w:rFonts w:ascii="Times New Roman" w:hAnsi="Times New Roman" w:cs="Times New Roman"/>
                <w:i/>
                <w:sz w:val="28"/>
                <w:szCs w:val="28"/>
              </w:rPr>
              <w:t>Люди, туристы и т.д.</w:t>
            </w: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3A" w:rsidRDefault="00C6023A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023A" w:rsidRDefault="00C6023A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023A" w:rsidRDefault="00C6023A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7213" w:rsidRPr="008B119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B119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6B7213" w:rsidTr="006B7213">
        <w:tc>
          <w:tcPr>
            <w:tcW w:w="2660" w:type="dxa"/>
          </w:tcPr>
          <w:p w:rsidR="006B7213" w:rsidRPr="008B1193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</w:t>
            </w:r>
          </w:p>
          <w:p w:rsidR="006B7213" w:rsidRPr="00AB042F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часть</w:t>
            </w:r>
          </w:p>
        </w:tc>
        <w:tc>
          <w:tcPr>
            <w:tcW w:w="9214" w:type="dxa"/>
          </w:tcPr>
          <w:p w:rsidR="006B7213" w:rsidRPr="008B119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11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-Вот и закончилось наше путешествие!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8B11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-Ребята</w:t>
            </w:r>
            <w:r w:rsidR="00E2026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мы все задания выполнили</w:t>
            </w:r>
            <w:r w:rsidRPr="008B11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? 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1193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Лесовичок очень рад!</w:t>
            </w:r>
          </w:p>
          <w:p w:rsidR="006B721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  <w:r w:rsidRPr="008B11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Вы достойно прошли все испытания и доказали, что можете совершать добрые дела, что вы смелые, ловкие и умелые.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Лесовичок вас благодарит и в</w:t>
            </w:r>
            <w:r w:rsidRPr="008B11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награду за ваши старания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отправил медальки.</w:t>
            </w:r>
          </w:p>
          <w:p w:rsidR="006B7213" w:rsidRPr="008B1193" w:rsidRDefault="006B7213" w:rsidP="00172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lastRenderedPageBreak/>
              <w:t>-</w:t>
            </w:r>
            <w:r w:rsidRPr="008B1193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Теперь </w:t>
            </w:r>
            <w:r w:rsidRPr="008B11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 стали настоящими эко – волонтёрами. Защищайте и берегите природу!</w:t>
            </w:r>
          </w:p>
          <w:p w:rsidR="006B7213" w:rsidRPr="008B1193" w:rsidRDefault="006B7213" w:rsidP="00172C21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Награждение медальками</w:t>
            </w:r>
          </w:p>
          <w:p w:rsidR="006B7213" w:rsidRPr="00633326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213" w:rsidRPr="006B7213" w:rsidRDefault="006B7213" w:rsidP="0017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6B7213" w:rsidRPr="006B7213" w:rsidRDefault="006B7213" w:rsidP="0017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6B7213" w:rsidRDefault="006B7213" w:rsidP="0017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</w:p>
          <w:p w:rsidR="006B7213" w:rsidRPr="001E0506" w:rsidRDefault="006B7213" w:rsidP="0017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213" w:rsidRPr="00897148" w:rsidRDefault="006B7213" w:rsidP="0089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97148" w:rsidRDefault="00897148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48" w:rsidRDefault="00897148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48" w:rsidRDefault="00897148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48" w:rsidRDefault="00897148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0A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93" w:rsidRDefault="00283893" w:rsidP="00CB49A9"/>
    <w:sectPr w:rsidR="00283893" w:rsidSect="006F50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0828"/>
    <w:multiLevelType w:val="hybridMultilevel"/>
    <w:tmpl w:val="0FCE979C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5CA4"/>
    <w:multiLevelType w:val="hybridMultilevel"/>
    <w:tmpl w:val="2F543546"/>
    <w:lvl w:ilvl="0" w:tplc="14D0B3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16618F"/>
    <w:multiLevelType w:val="hybridMultilevel"/>
    <w:tmpl w:val="30FC7994"/>
    <w:lvl w:ilvl="0" w:tplc="14D0B33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4522F54"/>
    <w:multiLevelType w:val="hybridMultilevel"/>
    <w:tmpl w:val="5554E722"/>
    <w:lvl w:ilvl="0" w:tplc="DAC663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42"/>
    <w:rsid w:val="00037006"/>
    <w:rsid w:val="000A0F64"/>
    <w:rsid w:val="00123730"/>
    <w:rsid w:val="00167C37"/>
    <w:rsid w:val="001A2541"/>
    <w:rsid w:val="00234AC2"/>
    <w:rsid w:val="0028207C"/>
    <w:rsid w:val="00283893"/>
    <w:rsid w:val="00307344"/>
    <w:rsid w:val="003533E6"/>
    <w:rsid w:val="00356F21"/>
    <w:rsid w:val="003B60D3"/>
    <w:rsid w:val="004A7CD5"/>
    <w:rsid w:val="00627A48"/>
    <w:rsid w:val="00631778"/>
    <w:rsid w:val="00646AFE"/>
    <w:rsid w:val="006B7213"/>
    <w:rsid w:val="006F5029"/>
    <w:rsid w:val="007B0F10"/>
    <w:rsid w:val="008322C3"/>
    <w:rsid w:val="00881D42"/>
    <w:rsid w:val="00897148"/>
    <w:rsid w:val="008B1193"/>
    <w:rsid w:val="00A67DF7"/>
    <w:rsid w:val="00C6023A"/>
    <w:rsid w:val="00C64BCC"/>
    <w:rsid w:val="00CB49A9"/>
    <w:rsid w:val="00D26AFA"/>
    <w:rsid w:val="00DF75F8"/>
    <w:rsid w:val="00E111A1"/>
    <w:rsid w:val="00E20260"/>
    <w:rsid w:val="00EE648C"/>
    <w:rsid w:val="00F82CD0"/>
    <w:rsid w:val="00FE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2A29"/>
  <w15:docId w15:val="{2422EFAC-FE0C-4FE3-A40E-8C29710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0F6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111A1"/>
    <w:rPr>
      <w:color w:val="0000FF"/>
      <w:u w:val="single"/>
    </w:rPr>
  </w:style>
  <w:style w:type="character" w:styleId="a6">
    <w:name w:val="Strong"/>
    <w:basedOn w:val="a0"/>
    <w:uiPriority w:val="22"/>
    <w:qFormat/>
    <w:rsid w:val="00E111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02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2023-11-06T22:56:00Z</cp:lastPrinted>
  <dcterms:created xsi:type="dcterms:W3CDTF">2023-11-06T05:38:00Z</dcterms:created>
  <dcterms:modified xsi:type="dcterms:W3CDTF">2023-11-06T22:57:00Z</dcterms:modified>
</cp:coreProperties>
</file>